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09" w:rsidRDefault="00441EA3" w:rsidP="00441EA3">
      <w:pPr>
        <w:jc w:val="center"/>
      </w:pPr>
      <w:r>
        <w:t>Business Meals Expense Guide</w:t>
      </w:r>
    </w:p>
    <w:p w:rsidR="00441EA3" w:rsidRDefault="00441EA3" w:rsidP="00441EA3">
      <w:pPr>
        <w:jc w:val="center"/>
      </w:pPr>
    </w:p>
    <w:p w:rsidR="00441EA3" w:rsidRDefault="00441EA3" w:rsidP="00441EA3">
      <w:r>
        <w:t>Dinners:</w:t>
      </w:r>
    </w:p>
    <w:p w:rsidR="00441EA3" w:rsidRDefault="00441EA3" w:rsidP="00441EA3">
      <w:pPr>
        <w:pStyle w:val="ListParagraph"/>
        <w:numPr>
          <w:ilvl w:val="0"/>
          <w:numId w:val="2"/>
        </w:numPr>
      </w:pPr>
      <w:r>
        <w:t>Expense should not exceed $75.00 per person.</w:t>
      </w:r>
    </w:p>
    <w:p w:rsidR="00441EA3" w:rsidRDefault="00441EA3" w:rsidP="00441EA3">
      <w:pPr>
        <w:pStyle w:val="ListParagraph"/>
        <w:numPr>
          <w:ilvl w:val="0"/>
          <w:numId w:val="2"/>
        </w:numPr>
      </w:pPr>
      <w:r>
        <w:t xml:space="preserve">Alcohol must </w:t>
      </w:r>
      <w:r w:rsidR="001C2F40">
        <w:t>b</w:t>
      </w:r>
      <w:r>
        <w:t>e paid on allowable source of funds (generally 171) and can’t exceed 30% of food purchase.</w:t>
      </w:r>
    </w:p>
    <w:p w:rsidR="00441EA3" w:rsidRDefault="00441EA3" w:rsidP="00441EA3">
      <w:pPr>
        <w:pStyle w:val="ListParagraph"/>
        <w:numPr>
          <w:ilvl w:val="0"/>
          <w:numId w:val="2"/>
        </w:numPr>
      </w:pPr>
      <w:r>
        <w:t xml:space="preserve">Tip should not exceed 15% </w:t>
      </w:r>
      <w:r w:rsidR="001A18CC">
        <w:t xml:space="preserve">of total before taxes </w:t>
      </w:r>
      <w:r>
        <w:t>(automatic gratuity charge by venue is allowable if over 15%)</w:t>
      </w:r>
    </w:p>
    <w:p w:rsidR="00441EA3" w:rsidRDefault="00441EA3" w:rsidP="00441EA3">
      <w:pPr>
        <w:pStyle w:val="ListParagraph"/>
        <w:numPr>
          <w:ilvl w:val="0"/>
          <w:numId w:val="2"/>
        </w:numPr>
      </w:pPr>
      <w:r>
        <w:t>Should not exceed 2-3 UF personnel and gue</w:t>
      </w:r>
      <w:bookmarkStart w:id="0" w:name="_GoBack"/>
      <w:bookmarkEnd w:id="0"/>
      <w:r>
        <w:t>st.</w:t>
      </w:r>
    </w:p>
    <w:p w:rsidR="00441EA3" w:rsidRDefault="00441EA3" w:rsidP="00441EA3">
      <w:pPr>
        <w:pStyle w:val="ListParagraph"/>
        <w:numPr>
          <w:ilvl w:val="0"/>
          <w:numId w:val="2"/>
        </w:numPr>
      </w:pPr>
      <w:r>
        <w:t xml:space="preserve">Most senior UF </w:t>
      </w:r>
      <w:r w:rsidR="00057AB5">
        <w:t>official in attendance picks up the check.</w:t>
      </w:r>
    </w:p>
    <w:p w:rsidR="00441EA3" w:rsidRDefault="00441EA3" w:rsidP="00441EA3">
      <w:pPr>
        <w:pStyle w:val="ListParagraph"/>
        <w:numPr>
          <w:ilvl w:val="0"/>
          <w:numId w:val="2"/>
        </w:numPr>
      </w:pPr>
      <w:r>
        <w:t>Spouses are only allowed if guest has spouse attending.</w:t>
      </w:r>
    </w:p>
    <w:p w:rsidR="00057AB5" w:rsidRDefault="00057AB5" w:rsidP="00441EA3">
      <w:pPr>
        <w:pStyle w:val="ListParagraph"/>
        <w:numPr>
          <w:ilvl w:val="0"/>
          <w:numId w:val="2"/>
        </w:numPr>
      </w:pPr>
      <w:r>
        <w:t>Must have a business justification.</w:t>
      </w:r>
    </w:p>
    <w:p w:rsidR="00057AB5" w:rsidRDefault="00057AB5" w:rsidP="00441EA3">
      <w:pPr>
        <w:pStyle w:val="ListParagraph"/>
        <w:numPr>
          <w:ilvl w:val="0"/>
          <w:numId w:val="2"/>
        </w:numPr>
      </w:pPr>
      <w:r>
        <w:t>List of attendees</w:t>
      </w:r>
    </w:p>
    <w:p w:rsidR="00441EA3" w:rsidRDefault="00441EA3" w:rsidP="00441EA3">
      <w:pPr>
        <w:pStyle w:val="ListParagraph"/>
      </w:pPr>
    </w:p>
    <w:p w:rsidR="00441EA3" w:rsidRDefault="00441EA3" w:rsidP="00441EA3">
      <w:r>
        <w:t>Lunch:</w:t>
      </w:r>
    </w:p>
    <w:p w:rsidR="00441EA3" w:rsidRDefault="00441EA3" w:rsidP="00441EA3">
      <w:pPr>
        <w:pStyle w:val="ListParagraph"/>
        <w:numPr>
          <w:ilvl w:val="0"/>
          <w:numId w:val="3"/>
        </w:numPr>
      </w:pPr>
      <w:r>
        <w:t>Expense should not exceed $40.00 per person.</w:t>
      </w:r>
    </w:p>
    <w:p w:rsidR="00441EA3" w:rsidRDefault="00441EA3" w:rsidP="00441EA3">
      <w:pPr>
        <w:pStyle w:val="ListParagraph"/>
        <w:numPr>
          <w:ilvl w:val="0"/>
          <w:numId w:val="3"/>
        </w:numPr>
      </w:pPr>
      <w:r>
        <w:t xml:space="preserve">Alcohol must </w:t>
      </w:r>
      <w:r w:rsidR="001C2F40">
        <w:t>be</w:t>
      </w:r>
      <w:r>
        <w:t xml:space="preserve"> paid on allowable source of funds (generally 171) and can’t exceed 30% of food purchase.</w:t>
      </w:r>
    </w:p>
    <w:p w:rsidR="00441EA3" w:rsidRDefault="00441EA3" w:rsidP="00441EA3">
      <w:pPr>
        <w:pStyle w:val="ListParagraph"/>
        <w:numPr>
          <w:ilvl w:val="0"/>
          <w:numId w:val="3"/>
        </w:numPr>
      </w:pPr>
      <w:r>
        <w:t>Tip should not exceed 15%</w:t>
      </w:r>
      <w:r w:rsidR="001A18CC" w:rsidRPr="001A18CC">
        <w:t xml:space="preserve"> </w:t>
      </w:r>
      <w:r w:rsidR="001A18CC">
        <w:t>of total before taxes</w:t>
      </w:r>
      <w:r>
        <w:t xml:space="preserve"> (automatic gratuity charge by venue is allowable if over 15%)</w:t>
      </w:r>
    </w:p>
    <w:p w:rsidR="00441EA3" w:rsidRDefault="00441EA3" w:rsidP="00441EA3">
      <w:pPr>
        <w:pStyle w:val="ListParagraph"/>
        <w:numPr>
          <w:ilvl w:val="0"/>
          <w:numId w:val="3"/>
        </w:numPr>
      </w:pPr>
      <w:r>
        <w:t>Should not exceed 2-3 UF personnel and guest.</w:t>
      </w:r>
    </w:p>
    <w:p w:rsidR="00057AB5" w:rsidRDefault="00057AB5" w:rsidP="00057AB5">
      <w:pPr>
        <w:pStyle w:val="ListParagraph"/>
        <w:numPr>
          <w:ilvl w:val="0"/>
          <w:numId w:val="3"/>
        </w:numPr>
      </w:pPr>
      <w:r>
        <w:t>Most senior UF official in attendance picks up the check.</w:t>
      </w:r>
    </w:p>
    <w:p w:rsidR="00441EA3" w:rsidRDefault="00441EA3" w:rsidP="00441EA3">
      <w:pPr>
        <w:pStyle w:val="ListParagraph"/>
        <w:numPr>
          <w:ilvl w:val="0"/>
          <w:numId w:val="3"/>
        </w:numPr>
      </w:pPr>
      <w:r>
        <w:t>Spouses are only allowed if guest has spouse attending.</w:t>
      </w:r>
    </w:p>
    <w:p w:rsidR="00057AB5" w:rsidRDefault="00057AB5" w:rsidP="00057AB5">
      <w:pPr>
        <w:pStyle w:val="ListParagraph"/>
        <w:numPr>
          <w:ilvl w:val="0"/>
          <w:numId w:val="3"/>
        </w:numPr>
      </w:pPr>
      <w:r>
        <w:t>Must have a business justification.</w:t>
      </w:r>
    </w:p>
    <w:p w:rsidR="00057AB5" w:rsidRDefault="00057AB5" w:rsidP="00057AB5">
      <w:pPr>
        <w:pStyle w:val="ListParagraph"/>
        <w:numPr>
          <w:ilvl w:val="0"/>
          <w:numId w:val="3"/>
        </w:numPr>
      </w:pPr>
      <w:r>
        <w:t>List of attendees</w:t>
      </w:r>
    </w:p>
    <w:p w:rsidR="00441EA3" w:rsidRDefault="00441EA3" w:rsidP="00441EA3">
      <w:r>
        <w:t>Breakfast:</w:t>
      </w:r>
    </w:p>
    <w:p w:rsidR="00441EA3" w:rsidRDefault="00441EA3" w:rsidP="00441EA3">
      <w:pPr>
        <w:pStyle w:val="ListParagraph"/>
        <w:numPr>
          <w:ilvl w:val="0"/>
          <w:numId w:val="4"/>
        </w:numPr>
      </w:pPr>
      <w:r>
        <w:t>Expense should not exceed $25.00 per person.</w:t>
      </w:r>
    </w:p>
    <w:p w:rsidR="00441EA3" w:rsidRDefault="00441EA3" w:rsidP="00441EA3">
      <w:pPr>
        <w:pStyle w:val="ListParagraph"/>
        <w:numPr>
          <w:ilvl w:val="0"/>
          <w:numId w:val="4"/>
        </w:numPr>
      </w:pPr>
      <w:r>
        <w:t>Tip should not exceed 15%</w:t>
      </w:r>
      <w:r w:rsidR="001A18CC">
        <w:t xml:space="preserve"> of total before taxes</w:t>
      </w:r>
      <w:r>
        <w:t xml:space="preserve"> (automatic gratuity charge by venue is allowable if over 15%)</w:t>
      </w:r>
    </w:p>
    <w:p w:rsidR="00441EA3" w:rsidRDefault="00441EA3" w:rsidP="00441EA3">
      <w:pPr>
        <w:pStyle w:val="ListParagraph"/>
        <w:numPr>
          <w:ilvl w:val="0"/>
          <w:numId w:val="4"/>
        </w:numPr>
      </w:pPr>
      <w:r>
        <w:t>Should not exceed 2-3 UF personnel and guest.</w:t>
      </w:r>
    </w:p>
    <w:p w:rsidR="00057AB5" w:rsidRDefault="00057AB5" w:rsidP="00057AB5">
      <w:pPr>
        <w:pStyle w:val="ListParagraph"/>
        <w:numPr>
          <w:ilvl w:val="0"/>
          <w:numId w:val="4"/>
        </w:numPr>
      </w:pPr>
      <w:r>
        <w:t>Most senior UF official in attendance picks up the check.</w:t>
      </w:r>
    </w:p>
    <w:p w:rsidR="00441EA3" w:rsidRDefault="00441EA3" w:rsidP="00441EA3">
      <w:pPr>
        <w:pStyle w:val="ListParagraph"/>
        <w:numPr>
          <w:ilvl w:val="0"/>
          <w:numId w:val="4"/>
        </w:numPr>
      </w:pPr>
      <w:r>
        <w:t>Spouses are only allowed if guest has spouse attending.</w:t>
      </w:r>
    </w:p>
    <w:p w:rsidR="00057AB5" w:rsidRDefault="00057AB5" w:rsidP="00057AB5">
      <w:pPr>
        <w:pStyle w:val="ListParagraph"/>
        <w:numPr>
          <w:ilvl w:val="0"/>
          <w:numId w:val="4"/>
        </w:numPr>
      </w:pPr>
      <w:r>
        <w:t>Must have a business justification.</w:t>
      </w:r>
    </w:p>
    <w:p w:rsidR="00057AB5" w:rsidRDefault="00057AB5" w:rsidP="00057AB5">
      <w:pPr>
        <w:pStyle w:val="ListParagraph"/>
        <w:numPr>
          <w:ilvl w:val="0"/>
          <w:numId w:val="4"/>
        </w:numPr>
      </w:pPr>
      <w:r>
        <w:t>List of attendees</w:t>
      </w:r>
    </w:p>
    <w:p w:rsidR="00441EA3" w:rsidRDefault="00441EA3" w:rsidP="00441EA3"/>
    <w:p w:rsidR="00441EA3" w:rsidRDefault="00441EA3" w:rsidP="00441EA3">
      <w:pPr>
        <w:pStyle w:val="ListParagraph"/>
      </w:pPr>
    </w:p>
    <w:sectPr w:rsidR="0044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A38"/>
    <w:multiLevelType w:val="hybridMultilevel"/>
    <w:tmpl w:val="ED7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0A7"/>
    <w:multiLevelType w:val="hybridMultilevel"/>
    <w:tmpl w:val="4790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276B"/>
    <w:multiLevelType w:val="hybridMultilevel"/>
    <w:tmpl w:val="4790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902"/>
    <w:multiLevelType w:val="hybridMultilevel"/>
    <w:tmpl w:val="4790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A3"/>
    <w:rsid w:val="00057AB5"/>
    <w:rsid w:val="001A18CC"/>
    <w:rsid w:val="001C2F40"/>
    <w:rsid w:val="00367827"/>
    <w:rsid w:val="00441EA3"/>
    <w:rsid w:val="007062AA"/>
    <w:rsid w:val="00B82D13"/>
    <w:rsid w:val="00E24DD3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B729B-4286-4521-8256-FDCF1C0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Vallance,Richard A</dc:creator>
  <cp:keywords/>
  <dc:description/>
  <cp:lastModifiedBy>Green,Tina M</cp:lastModifiedBy>
  <cp:revision>4</cp:revision>
  <dcterms:created xsi:type="dcterms:W3CDTF">2022-03-28T16:48:00Z</dcterms:created>
  <dcterms:modified xsi:type="dcterms:W3CDTF">2022-07-15T12:07:00Z</dcterms:modified>
</cp:coreProperties>
</file>